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  <w:t xml:space="preserve">FINANČNÍ PODMÍNKY od </w:t>
      </w:r>
      <w:r>
        <w:rPr>
          <w:b/>
          <w:bCs/>
        </w:rPr>
        <w:t xml:space="preserve">01. 09. 2025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/>
      <w:bookmarkStart w:id="0" w:name="_GoBack"/>
      <w:r/>
      <w:bookmarkEnd w:id="0"/>
      <w:r>
        <w:rPr>
          <w:b/>
          <w:bCs/>
        </w:rPr>
        <w:t xml:space="preserve">v souladu se smlouvou „Ujednání o zajištění školního stravování“</w:t>
      </w:r>
      <w:r>
        <w:rPr>
          <w:b/>
          <w:bCs/>
        </w:rPr>
        <w:t xml:space="preserve"> se ŠJ při ZŠ V. Hejny</w:t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/>
      <w:r/>
    </w:p>
    <w:p>
      <w:pPr>
        <w:pStyle w:val="668"/>
        <w:pBdr/>
        <w:spacing w:line="360" w:lineRule="auto"/>
        <w:ind/>
        <w:rPr/>
      </w:pPr>
      <w:r>
        <w:t xml:space="preserve"> </w:t>
      </w:r>
      <w:r/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  <w:t xml:space="preserve">Oběd: kategorie strávníci 7-10 let</w:t>
      </w:r>
      <w:r>
        <w:rPr>
          <w:b/>
          <w:bCs/>
        </w:rPr>
        <w:tab/>
      </w:r>
      <w:r>
        <w:rPr>
          <w:b/>
          <w:bCs/>
        </w:rPr>
        <w:tab/>
        <w:t xml:space="preserve">37 Kč</w:t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/>
      <w:r/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  <w:t xml:space="preserve">Oběd: kategorie strávníci 11-14 let</w:t>
      </w:r>
      <w:r>
        <w:rPr>
          <w:b/>
          <w:bCs/>
        </w:rPr>
        <w:tab/>
        <w:t xml:space="preserve">42 Kč</w:t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/>
      <w:r/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  <w:t xml:space="preserve">Oběd: zaměstnanci/cizí strávníci </w:t>
      </w:r>
      <w:r>
        <w:rPr>
          <w:b/>
          <w:bCs/>
        </w:rPr>
        <w:tab/>
      </w:r>
      <w:r>
        <w:rPr>
          <w:b/>
          <w:bCs/>
        </w:rPr>
        <w:tab/>
        <w:t xml:space="preserve">47 Kč/95Kč</w:t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/>
      <w:r/>
    </w:p>
    <w:p>
      <w:pPr>
        <w:pStyle w:val="668"/>
        <w:pBdr/>
        <w:spacing w:line="360" w:lineRule="auto"/>
        <w:ind/>
        <w:rPr/>
      </w:pPr>
      <w:r>
        <w:rPr>
          <w:b/>
          <w:bCs/>
        </w:rPr>
        <w:t xml:space="preserve">Výše finančních normativů</w:t>
      </w:r>
      <w:r>
        <w:t xml:space="preserve"> </w:t>
      </w:r>
      <w:r/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>
        <w:rPr>
          <w:b/>
          <w:bCs/>
        </w:rPr>
        <w:t xml:space="preserve">Oběd: kategorie strávníci 7-10 let </w:t>
      </w:r>
      <w:r/>
    </w:p>
    <w:p>
      <w:pPr>
        <w:pStyle w:val="668"/>
        <w:pBdr/>
        <w:spacing w:line="360" w:lineRule="auto"/>
        <w:ind/>
        <w:rPr/>
      </w:pPr>
      <w:r>
        <w:t xml:space="preserve">z toho pořizovací hodnota surovin Kč 37,- </w:t>
      </w:r>
      <w:r/>
    </w:p>
    <w:p>
      <w:pPr>
        <w:pStyle w:val="668"/>
        <w:pBdr/>
        <w:spacing w:line="360" w:lineRule="auto"/>
        <w:ind/>
        <w:rPr/>
      </w:pPr>
      <w:r>
        <w:t xml:space="preserve">věcné náklady Kč 15,- </w:t>
      </w:r>
      <w:r/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>
        <w:rPr>
          <w:b/>
          <w:bCs/>
        </w:rPr>
        <w:t xml:space="preserve">Oběd: kategorie strávníci 11-14 let </w:t>
      </w:r>
      <w:r/>
    </w:p>
    <w:p>
      <w:pPr>
        <w:pStyle w:val="668"/>
        <w:pBdr/>
        <w:spacing w:line="360" w:lineRule="auto"/>
        <w:ind/>
        <w:rPr/>
      </w:pPr>
      <w:r>
        <w:t xml:space="preserve">z toho pořizovací hodnota surovin Kč 42,- </w:t>
      </w:r>
      <w:r/>
    </w:p>
    <w:p>
      <w:pPr>
        <w:pStyle w:val="668"/>
        <w:pBdr/>
        <w:spacing w:line="360" w:lineRule="auto"/>
        <w:ind/>
        <w:rPr/>
      </w:pPr>
      <w:r>
        <w:t xml:space="preserve">věcné náklady Kč 15,- </w:t>
      </w:r>
      <w:r/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>
        <w:rPr>
          <w:b/>
          <w:bCs/>
        </w:rPr>
        <w:t xml:space="preserve">Oběd: zaměstnanci ZŠ Lhota </w:t>
      </w:r>
      <w:r>
        <w:t xml:space="preserve">Kč 95,- </w:t>
      </w:r>
      <w:r/>
    </w:p>
    <w:p>
      <w:pPr>
        <w:pStyle w:val="668"/>
        <w:pBdr/>
        <w:spacing w:line="360" w:lineRule="auto"/>
        <w:ind/>
        <w:rPr/>
      </w:pPr>
      <w:r>
        <w:t xml:space="preserve">z toho pořizovací hodnota surovin Kč 47,- </w:t>
      </w:r>
      <w:r/>
    </w:p>
    <w:p>
      <w:pPr>
        <w:pStyle w:val="668"/>
        <w:pBdr/>
        <w:spacing w:line="360" w:lineRule="auto"/>
        <w:ind/>
        <w:rPr/>
      </w:pPr>
      <w:r>
        <w:t xml:space="preserve">mzdové náklady Kč 32,- </w:t>
      </w:r>
      <w:r/>
    </w:p>
    <w:p>
      <w:pPr>
        <w:pStyle w:val="668"/>
        <w:pBdr/>
        <w:spacing w:line="360" w:lineRule="auto"/>
        <w:ind/>
        <w:rPr/>
      </w:pPr>
      <w:r>
        <w:t xml:space="preserve">věcné náklady Kč 15,- </w:t>
      </w:r>
      <w:r/>
    </w:p>
    <w:p>
      <w:pPr>
        <w:pStyle w:val="668"/>
        <w:pBdr/>
        <w:spacing w:line="360" w:lineRule="auto"/>
        <w:ind/>
        <w:rPr>
          <w:b/>
          <w:bCs/>
        </w:rPr>
      </w:pPr>
      <w:r>
        <w:t xml:space="preserve">zisková přirážka Kč 1,-</w:t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8"/>
        <w:pBdr/>
        <w:spacing w:line="360" w:lineRule="auto"/>
        <w:ind/>
        <w:rPr/>
      </w:pPr>
      <w:r/>
      <w:r/>
    </w:p>
    <w:p>
      <w:pPr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5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5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665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character" w:styleId="665" w:default="1">
    <w:name w:val="Default Paragraph Font"/>
    <w:uiPriority w:val="1"/>
    <w:semiHidden/>
    <w:unhideWhenUsed/>
    <w:pPr>
      <w:pBdr/>
      <w:spacing/>
      <w:ind/>
    </w:pPr>
  </w:style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 w:default="1">
    <w:name w:val="No List"/>
    <w:uiPriority w:val="99"/>
    <w:semiHidden/>
    <w:unhideWhenUsed/>
    <w:pPr>
      <w:pBdr/>
      <w:spacing/>
      <w:ind/>
    </w:pPr>
  </w:style>
  <w:style w:type="paragraph" w:styleId="668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Základní škola Červený Kostelec - Lhota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Jakubíková</dc:creator>
  <cp:keywords/>
  <dc:description/>
  <cp:lastModifiedBy>Jaroslava Vítová</cp:lastModifiedBy>
  <cp:revision>8</cp:revision>
  <dcterms:created xsi:type="dcterms:W3CDTF">2025-08-28T13:05:00Z</dcterms:created>
  <dcterms:modified xsi:type="dcterms:W3CDTF">2025-08-29T07:42:59Z</dcterms:modified>
</cp:coreProperties>
</file>